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145AE" w14:textId="23DAFBF4" w:rsidR="0094201A" w:rsidRDefault="0094201A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2EA8AC69" w14:textId="77777777" w:rsidTr="008F00C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5A99F20B" w14:textId="77777777" w:rsidR="0094201A" w:rsidRDefault="0094201A" w:rsidP="009420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705161A8" w14:textId="0A7C38C1" w:rsidR="0094201A" w:rsidRDefault="0094201A" w:rsidP="009420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7D1C6330" w14:textId="1272057A" w:rsidR="0094201A" w:rsidRPr="00DF23FD" w:rsidRDefault="0094201A" w:rsidP="009420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24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0D0D185" w14:textId="77777777" w:rsidR="006255EE" w:rsidRDefault="0094201A" w:rsidP="009420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09-13 MART 2026</w:t>
            </w:r>
          </w:p>
          <w:p w14:paraId="71DC6201" w14:textId="5EE77719" w:rsidR="0094201A" w:rsidRPr="00570BC3" w:rsidRDefault="0094201A" w:rsidP="009420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08AC15FA" w14:textId="77777777" w:rsidR="008F00C3" w:rsidRDefault="008F00C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0FB9F15B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27EFB9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C875AF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Güvenli Hayat</w:t>
            </w:r>
          </w:p>
        </w:tc>
      </w:tr>
      <w:tr w:rsidR="002E2FF3" w:rsidRPr="00570BC3" w14:paraId="1A51F237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B6CDCF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4A64DBD2" w14:textId="0250DF7E" w:rsidR="006255EE" w:rsidRPr="00570BC3" w:rsidRDefault="001E1823" w:rsidP="00550C4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E1823">
              <w:rPr>
                <w:rFonts w:ascii="Tahoma" w:hAnsi="Tahoma" w:cs="Tahoma"/>
                <w:color w:val="000000" w:themeColor="text1"/>
              </w:rPr>
              <w:t>GÜVENLİ OYNUYORUZ</w:t>
            </w:r>
          </w:p>
        </w:tc>
      </w:tr>
      <w:tr w:rsidR="002E2FF3" w:rsidRPr="00570BC3" w14:paraId="5BD2D779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4C5E32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46A8FBDB" w14:textId="40C3A305" w:rsidR="006255EE" w:rsidRPr="00570BC3" w:rsidRDefault="001E1823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255CF7B0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2A131C5" w14:textId="1430D220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CFF3339" w14:textId="77777777" w:rsidR="006255EE" w:rsidRPr="00570BC3" w:rsidRDefault="007659B2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HB.3.4.7. Oyun alanlarındaki araçları güvenli bir şekilde kullanır.</w:t>
            </w:r>
          </w:p>
        </w:tc>
      </w:tr>
      <w:tr w:rsidR="002E2FF3" w:rsidRPr="00570BC3" w14:paraId="73B1F641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A96D69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7B2DC1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277771E3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D4119A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581968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65AD5608" w14:textId="77777777" w:rsidTr="0094201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2C58CC96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5EBFDE16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5CA4BF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3C06DCE" w14:textId="77777777" w:rsidR="0094201A" w:rsidRDefault="0094201A" w:rsidP="00942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94201A">
              <w:rPr>
                <w:rFonts w:ascii="Tahoma" w:hAnsi="Tahoma" w:cs="Tahoma"/>
                <w:color w:val="000000" w:themeColor="text1"/>
              </w:rPr>
              <w:t>Yakın çevresindeki oyun alanlarında bulunan oyun araçlarının güvenli kullanımının yanı sıra bisiklet,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94201A">
              <w:rPr>
                <w:rFonts w:ascii="Tahoma" w:hAnsi="Tahoma" w:cs="Tahoma"/>
                <w:color w:val="000000" w:themeColor="text1"/>
              </w:rPr>
              <w:t>kaykay, paten, kızak vb. araçları kullanırken kask takma, uygun kıyafetler giyme ve hız yapmama gibi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94201A">
              <w:rPr>
                <w:rFonts w:ascii="Tahoma" w:hAnsi="Tahoma" w:cs="Tahoma"/>
                <w:color w:val="000000" w:themeColor="text1"/>
              </w:rPr>
              <w:t>konular ele alınır. Ayrıca güvenli oyun alanı dışına kaçan oyun araçlarının peşinden koşulmaması gerektiği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94201A">
              <w:rPr>
                <w:rFonts w:ascii="Tahoma" w:hAnsi="Tahoma" w:cs="Tahoma"/>
                <w:color w:val="000000" w:themeColor="text1"/>
              </w:rPr>
              <w:t>üzerinde durulur.</w:t>
            </w:r>
          </w:p>
          <w:p w14:paraId="7CD050FC" w14:textId="26E4D4B2" w:rsidR="006255EE" w:rsidRPr="00570BC3" w:rsidRDefault="0094201A" w:rsidP="00942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 xml:space="preserve"> </w:t>
            </w:r>
            <w:r w:rsidR="006255EE" w:rsidRPr="00570BC3">
              <w:rPr>
                <w:rFonts w:ascii="Tahoma" w:hAnsi="Tahoma" w:cs="Tahoma"/>
                <w:color w:val="000000" w:themeColor="text1"/>
              </w:rPr>
              <w:t>Öğrendiklerini pekiştirici etkinlikler yapılır.</w:t>
            </w:r>
          </w:p>
        </w:tc>
      </w:tr>
      <w:tr w:rsidR="002E2FF3" w:rsidRPr="00570BC3" w14:paraId="07FE8369" w14:textId="77777777" w:rsidTr="0094201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01B7ECA7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32270280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A04043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722EE9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4B0E0A7B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D97A97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E4D003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7F15FEAE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4B4FBFA" w14:textId="71217E12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5E33AA3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2DC6D3BD" w:rsidR="006255EE" w:rsidRPr="00570BC3" w:rsidRDefault="008F00C3" w:rsidP="00E22CBA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4D3894FC" wp14:editId="5903440C">
                <wp:simplePos x="0" y="0"/>
                <wp:positionH relativeFrom="column">
                  <wp:posOffset>335280</wp:posOffset>
                </wp:positionH>
                <wp:positionV relativeFrom="paragraph">
                  <wp:posOffset>469265</wp:posOffset>
                </wp:positionV>
                <wp:extent cx="6004560" cy="1668780"/>
                <wp:effectExtent l="0" t="0" r="0" b="0"/>
                <wp:wrapNone/>
                <wp:docPr id="117" name="Gr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1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53A82F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0567E486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7DB6AD29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C69588" w14:textId="7423CB40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5AE273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5AE5707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4C4D8E1F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3894FC" id="Grup 117" o:spid="_x0000_s1118" style="position:absolute;margin-left:26.4pt;margin-top:36.95pt;width:472.8pt;height:131.4pt;z-index:251706368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">
                <v:rect id="Rectangle 2" o:spid="_x0000_s1119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" filled="f" stroked="f">
                  <v:textbox>
                    <w:txbxContent>
                      <w:p w14:paraId="5553A82F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0567E486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7DB6AD29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20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" filled="f" stroked="f">
                  <v:textbox>
                    <w:txbxContent>
                      <w:p w14:paraId="6DC69588" w14:textId="7423CB40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21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" filled="f" stroked="f">
                  <v:textbox>
                    <w:txbxContent>
                      <w:p w14:paraId="7C5AE273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5AE5707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4C4D8E1F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22CBA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